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BF" w:rsidRPr="00EB4FBF" w:rsidRDefault="00EB4FBF" w:rsidP="00EB4FBF">
      <w:pPr>
        <w:spacing w:before="40" w:after="40" w:line="240" w:lineRule="auto"/>
        <w:jc w:val="center"/>
        <w:rPr>
          <w:rFonts w:eastAsia="Times New Roman" w:cs="VNI-Times"/>
          <w:b/>
          <w:i/>
          <w:sz w:val="28"/>
          <w:szCs w:val="28"/>
          <w:u w:val="single"/>
        </w:rPr>
      </w:pPr>
      <w:proofErr w:type="spellStart"/>
      <w:r w:rsidRPr="00EB4FBF">
        <w:rPr>
          <w:rFonts w:eastAsia="Times New Roman" w:cs="VNI-Times"/>
          <w:b/>
          <w:sz w:val="28"/>
          <w:szCs w:val="28"/>
          <w:u w:val="single"/>
        </w:rPr>
        <w:t>Tieát</w:t>
      </w:r>
      <w:proofErr w:type="spellEnd"/>
      <w:r w:rsidRPr="00EB4FBF">
        <w:rPr>
          <w:rFonts w:eastAsia="Times New Roman" w:cs="VNI-Times"/>
          <w:b/>
          <w:sz w:val="28"/>
          <w:szCs w:val="28"/>
          <w:u w:val="single"/>
        </w:rPr>
        <w:t xml:space="preserve"> 28</w:t>
      </w:r>
    </w:p>
    <w:p w:rsidR="00EB4FBF" w:rsidRPr="00EB4FBF" w:rsidRDefault="00EB4FBF" w:rsidP="00EB4FBF">
      <w:pPr>
        <w:spacing w:before="40" w:after="4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B4FBF">
        <w:rPr>
          <w:rFonts w:eastAsia="Times New Roman" w:cs="VNI-Times"/>
          <w:sz w:val="28"/>
          <w:szCs w:val="28"/>
        </w:rPr>
        <w:t xml:space="preserve"> </w:t>
      </w:r>
      <w:r w:rsidRPr="00EB4FBF">
        <w:rPr>
          <w:rFonts w:eastAsia="Times New Roman" w:cs="VNI-Times"/>
          <w:sz w:val="28"/>
          <w:szCs w:val="28"/>
        </w:rPr>
        <w:tab/>
        <w:t xml:space="preserve">            </w:t>
      </w:r>
      <w:r w:rsidRPr="00EB4FBF">
        <w:rPr>
          <w:rFonts w:eastAsia="Times New Roman" w:cs="VNI-Times"/>
          <w:sz w:val="28"/>
          <w:szCs w:val="28"/>
        </w:rPr>
        <w:tab/>
      </w:r>
      <w:r w:rsidRPr="00EB4FBF">
        <w:rPr>
          <w:rFonts w:eastAsia="Times New Roman" w:cs="VNI-Times"/>
          <w:sz w:val="28"/>
          <w:szCs w:val="28"/>
        </w:rPr>
        <w:tab/>
      </w:r>
      <w:r w:rsidRPr="00EB4FBF">
        <w:rPr>
          <w:rFonts w:eastAsia="Times New Roman" w:cs="VNI-Times"/>
          <w:b/>
          <w:sz w:val="28"/>
          <w:szCs w:val="28"/>
        </w:rPr>
        <w:t xml:space="preserve">  </w:t>
      </w:r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- 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hát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Ngôi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chúng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b/>
          <w:sz w:val="28"/>
          <w:szCs w:val="28"/>
        </w:rPr>
        <w:t>ta</w:t>
      </w:r>
      <w:proofErr w:type="spellEnd"/>
      <w:r w:rsidRPr="00EB4FB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D3B6E" w:rsidRPr="00C14BB4" w:rsidRDefault="00EB4FBF" w:rsidP="00C14BB4">
      <w:pPr>
        <w:spacing w:before="40" w:after="40" w:line="240" w:lineRule="auto"/>
        <w:ind w:left="720" w:firstLine="72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9354D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9354D0">
        <w:rPr>
          <w:rFonts w:ascii="Times New Roman" w:eastAsia="Times New Roman" w:hAnsi="Times New Roman"/>
          <w:b/>
          <w:sz w:val="28"/>
          <w:szCs w:val="28"/>
        </w:rPr>
        <w:tab/>
      </w:r>
      <w:r w:rsidRPr="009354D0">
        <w:rPr>
          <w:rFonts w:ascii="Times New Roman" w:eastAsia="Times New Roman" w:hAnsi="Times New Roman"/>
          <w:b/>
          <w:sz w:val="28"/>
          <w:szCs w:val="28"/>
        </w:rPr>
        <w:tab/>
        <w:t xml:space="preserve">  </w:t>
      </w:r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-  </w:t>
      </w:r>
      <w:proofErr w:type="spellStart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>Tập</w:t>
      </w:r>
      <w:proofErr w:type="spellEnd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>đọc</w:t>
      </w:r>
      <w:proofErr w:type="spellEnd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>nhạc</w:t>
      </w:r>
      <w:proofErr w:type="spellEnd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: TĐN </w:t>
      </w:r>
      <w:proofErr w:type="spellStart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>số</w:t>
      </w:r>
      <w:proofErr w:type="spellEnd"/>
      <w:r w:rsidRPr="009354D0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7.</w:t>
      </w:r>
    </w:p>
    <w:p w:rsidR="00BD3B6E" w:rsidRPr="00EB4FBF" w:rsidRDefault="007173DF" w:rsidP="00BD3B6E">
      <w:pPr>
        <w:ind w:left="75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vi-VN"/>
        </w:rPr>
        <w:tab/>
      </w:r>
      <w:r w:rsidR="00BD3B6E" w:rsidRPr="00EB4FBF">
        <w:rPr>
          <w:rFonts w:ascii="Times New Roman" w:hAnsi="Times New Roman"/>
          <w:sz w:val="28"/>
          <w:szCs w:val="28"/>
          <w:lang w:val="vi-VN"/>
        </w:rPr>
        <w:t xml:space="preserve">*Yêu cầu: </w:t>
      </w:r>
      <w:r w:rsidR="00EB4FBF" w:rsidRPr="00EB4FBF">
        <w:rPr>
          <w:rFonts w:ascii="Times New Roman" w:hAnsi="Times New Roman"/>
          <w:sz w:val="28"/>
          <w:szCs w:val="28"/>
          <w:lang w:val="vi-VN"/>
        </w:rPr>
        <w:t>-</w:t>
      </w:r>
      <w:r w:rsidR="00BD3B6E" w:rsidRPr="00EB4FBF">
        <w:rPr>
          <w:rFonts w:ascii="Times New Roman" w:hAnsi="Times New Roman"/>
          <w:sz w:val="28"/>
          <w:szCs w:val="28"/>
          <w:lang w:val="vi-VN"/>
        </w:rPr>
        <w:t>Hs hát đúng bài hát và nêu nội dung bài hát.</w:t>
      </w:r>
    </w:p>
    <w:p w:rsidR="00EB4FBF" w:rsidRPr="00EB4FBF" w:rsidRDefault="00EB4FBF" w:rsidP="00BD3B6E">
      <w:pPr>
        <w:ind w:left="75"/>
        <w:rPr>
          <w:rFonts w:ascii="Times New Roman" w:hAnsi="Times New Roman"/>
          <w:sz w:val="28"/>
          <w:szCs w:val="28"/>
          <w:lang w:val="vi-VN"/>
        </w:rPr>
      </w:pPr>
      <w:r w:rsidRPr="00EB4FBF">
        <w:rPr>
          <w:rFonts w:ascii="Times New Roman" w:hAnsi="Times New Roman"/>
          <w:sz w:val="28"/>
          <w:szCs w:val="28"/>
          <w:lang w:val="vi-VN"/>
        </w:rPr>
        <w:tab/>
      </w:r>
      <w:r w:rsidRPr="00EB4FBF">
        <w:rPr>
          <w:rFonts w:ascii="Times New Roman" w:hAnsi="Times New Roman"/>
          <w:sz w:val="28"/>
          <w:szCs w:val="28"/>
          <w:lang w:val="vi-VN"/>
        </w:rPr>
        <w:tab/>
        <w:t xml:space="preserve">      - Hs đọc lưu loát bài TĐN số 7</w:t>
      </w:r>
    </w:p>
    <w:p w:rsidR="00BD3B6E" w:rsidRPr="00EB4FBF" w:rsidRDefault="00BD3B6E" w:rsidP="00BD3B6E">
      <w:pPr>
        <w:ind w:left="75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EB4FBF">
        <w:rPr>
          <w:rFonts w:eastAsia="Times New Roman" w:cs="VNI-Times"/>
          <w:i/>
          <w:sz w:val="28"/>
          <w:szCs w:val="28"/>
        </w:rPr>
        <w:t xml:space="preserve">-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Giới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thiệu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tác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giả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Nhạc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sĩ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Hình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Phước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Liên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sinh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năm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1954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Ninh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Hoà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Khánh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Hoà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Ông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tác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âm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nhạc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năm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1972,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đã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viết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nhiều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ca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khúc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cho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lớn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trẻ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em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đó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bài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quen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thuộc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như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đàn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ghi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ta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Lốt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-ca,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qua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đò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nhớ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Trương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Chi…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bài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hát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thiếu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nhi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ông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đã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trao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tặng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giải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EB4FBF">
        <w:rPr>
          <w:rFonts w:ascii="Times New Roman" w:eastAsia="Times New Roman" w:hAnsi="Times New Roman"/>
          <w:i/>
          <w:sz w:val="28"/>
          <w:szCs w:val="28"/>
        </w:rPr>
        <w:t>thưởng</w:t>
      </w:r>
      <w:proofErr w:type="spellEnd"/>
      <w:r w:rsidRPr="00EB4FBF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D3B6E" w:rsidRPr="00EB4FBF" w:rsidRDefault="00BD3B6E" w:rsidP="00BD3B6E">
      <w:pPr>
        <w:ind w:left="75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EB4FB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-Giới thiệu bài hát: Qua </w:t>
      </w:r>
      <w:r w:rsidR="0041127E" w:rsidRPr="00EB4FB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lời bài hát tác giả muốn nhắn gửi đến chúng ta nên có ý thức bảo vệ môi trường, bảo vệ màu xanh trên trái đất, cùng hướng đến 1 cuộc sống tốt đẹp trong tình thân ái và thương yêu nhau. </w:t>
      </w:r>
    </w:p>
    <w:p w:rsidR="00EB4FBF" w:rsidRPr="00C14BB4" w:rsidRDefault="00EB4FBF" w:rsidP="00BD3B6E">
      <w:pPr>
        <w:ind w:left="75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14BB4">
        <w:rPr>
          <w:rFonts w:ascii="Times New Roman" w:eastAsia="Times New Roman" w:hAnsi="Times New Roman"/>
          <w:b/>
          <w:sz w:val="28"/>
          <w:szCs w:val="28"/>
          <w:lang w:val="vi-VN"/>
        </w:rPr>
        <w:t>I/Ôn bài hát: Ngôi nhà chung của chúng ta</w:t>
      </w:r>
    </w:p>
    <w:p w:rsidR="0041127E" w:rsidRDefault="00EB4FBF" w:rsidP="00BD3B6E">
      <w:pPr>
        <w:ind w:left="75"/>
        <w:rPr>
          <w:rFonts w:asciiTheme="minorHAnsi" w:hAnsiTheme="minorHAnsi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-Các em sẽ ôn</w:t>
      </w:r>
      <w:r w:rsidR="0041127E" w:rsidRPr="007173DF">
        <w:rPr>
          <w:rFonts w:ascii="Times New Roman" w:eastAsia="Times New Roman" w:hAnsi="Times New Roman"/>
          <w:sz w:val="28"/>
          <w:szCs w:val="28"/>
          <w:lang w:val="vi-VN"/>
        </w:rPr>
        <w:t xml:space="preserve"> bài hát Ngôi nhà chung của chúng ta theo đường link sau: </w:t>
      </w:r>
      <w:hyperlink r:id="rId4" w:history="1">
        <w:r w:rsidR="0041127E" w:rsidRPr="007173DF">
          <w:rPr>
            <w:rStyle w:val="Hyperlink"/>
            <w:sz w:val="28"/>
            <w:szCs w:val="28"/>
          </w:rPr>
          <w:t>https://www.youtube.com/watch?v=l4pmMKVaEQc</w:t>
        </w:r>
      </w:hyperlink>
    </w:p>
    <w:p w:rsidR="00EB4FBF" w:rsidRPr="00C14BB4" w:rsidRDefault="00EB4FBF" w:rsidP="00BD3B6E">
      <w:pPr>
        <w:ind w:left="75"/>
        <w:rPr>
          <w:rFonts w:ascii="Times New Roman" w:hAnsi="Times New Roman"/>
          <w:b/>
          <w:sz w:val="28"/>
          <w:szCs w:val="28"/>
          <w:lang w:val="vi-VN"/>
        </w:rPr>
      </w:pPr>
      <w:r w:rsidRPr="00C14BB4">
        <w:rPr>
          <w:rFonts w:ascii="Times New Roman" w:hAnsi="Times New Roman"/>
          <w:b/>
          <w:sz w:val="28"/>
          <w:szCs w:val="28"/>
          <w:lang w:val="vi-VN"/>
        </w:rPr>
        <w:t>II/Tập đọc nhạc: TĐN số 7</w:t>
      </w:r>
    </w:p>
    <w:p w:rsidR="00EB4FBF" w:rsidRPr="00EB4FBF" w:rsidRDefault="00EB4FBF" w:rsidP="00BD3B6E">
      <w:pPr>
        <w:ind w:left="75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12683" cy="2777067"/>
            <wp:effectExtent l="19050" t="0" r="2117" b="0"/>
            <wp:docPr id="1" name="Picture 0" descr="Tap doc nhac so 7 lop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 doc nhac so 7 lop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0461" cy="27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B4" w:rsidRPr="00C14BB4" w:rsidRDefault="00C14BB4" w:rsidP="00BD3B6E">
      <w:pPr>
        <w:ind w:left="75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lastRenderedPageBreak/>
        <w:t xml:space="preserve">*Gợi ý: HS luyện tập bài TĐN số 7 theo link sau: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hyperlink r:id="rId6" w:history="1">
        <w:r w:rsidRPr="00C14BB4">
          <w:rPr>
            <w:rStyle w:val="Hyperlink"/>
            <w:sz w:val="28"/>
            <w:szCs w:val="28"/>
          </w:rPr>
          <w:t>https://www.youtube.com/watch?v=lpBe36EdR_A</w:t>
        </w:r>
      </w:hyperlink>
    </w:p>
    <w:p w:rsidR="007173DF" w:rsidRPr="007173DF" w:rsidRDefault="007173DF" w:rsidP="00BD3B6E">
      <w:pPr>
        <w:ind w:left="75"/>
        <w:rPr>
          <w:rFonts w:ascii="Times New Roman" w:eastAsia="Times New Roman" w:hAnsi="Times New Roman"/>
          <w:sz w:val="28"/>
          <w:szCs w:val="28"/>
          <w:lang w:val="vi-VN"/>
        </w:rPr>
      </w:pPr>
      <w:r w:rsidRPr="007173DF">
        <w:rPr>
          <w:rFonts w:ascii="Times New Roman" w:eastAsia="Times New Roman" w:hAnsi="Times New Roman"/>
          <w:sz w:val="28"/>
          <w:szCs w:val="28"/>
          <w:lang w:val="vi-VN"/>
        </w:rPr>
        <w:t>+Dặn dò: Các em hát nhiều lần và học thuộc lòng lời bài hát.</w:t>
      </w:r>
      <w:r w:rsidR="00C14BB4">
        <w:rPr>
          <w:rFonts w:ascii="Times New Roman" w:eastAsia="Times New Roman" w:hAnsi="Times New Roman"/>
          <w:sz w:val="28"/>
          <w:szCs w:val="28"/>
          <w:lang w:val="vi-VN"/>
        </w:rPr>
        <w:t xml:space="preserve"> Luyện tập đọc nhạc số 7.</w:t>
      </w:r>
    </w:p>
    <w:p w:rsidR="007173DF" w:rsidRPr="007173DF" w:rsidRDefault="007173DF" w:rsidP="00BD3B6E">
      <w:pPr>
        <w:ind w:left="75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7173DF" w:rsidRPr="007173DF" w:rsidRDefault="007173DF" w:rsidP="007173DF">
      <w:pPr>
        <w:ind w:left="75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7173DF">
        <w:rPr>
          <w:rFonts w:ascii="Times New Roman" w:eastAsia="Times New Roman" w:hAnsi="Times New Roman"/>
          <w:sz w:val="28"/>
          <w:szCs w:val="28"/>
          <w:lang w:val="vi-VN"/>
        </w:rPr>
        <w:t>---HẾT---</w:t>
      </w:r>
    </w:p>
    <w:p w:rsidR="00BD3B6E" w:rsidRPr="00BD3B6E" w:rsidRDefault="00BD3B6E" w:rsidP="00BD3B6E">
      <w:pPr>
        <w:spacing w:before="40" w:after="40" w:line="240" w:lineRule="auto"/>
        <w:jc w:val="both"/>
        <w:rPr>
          <w:rFonts w:ascii="Times New Roman" w:eastAsia="Times New Roman" w:hAnsi="Times New Roman"/>
          <w:b/>
          <w:i/>
          <w:szCs w:val="24"/>
          <w:lang w:val="vi-VN"/>
        </w:rPr>
      </w:pPr>
    </w:p>
    <w:p w:rsidR="00BD3B6E" w:rsidRPr="00BD3B6E" w:rsidRDefault="00BD3B6E" w:rsidP="00BD3B6E">
      <w:pPr>
        <w:rPr>
          <w:rFonts w:ascii="Times New Roman" w:eastAsia="Times New Roman" w:hAnsi="Times New Roman"/>
        </w:rPr>
      </w:pPr>
    </w:p>
    <w:p w:rsidR="00B27479" w:rsidRPr="00BD3B6E" w:rsidRDefault="00B27479" w:rsidP="00BD3B6E"/>
    <w:sectPr w:rsidR="00B27479" w:rsidRPr="00BD3B6E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D3B6E"/>
    <w:rsid w:val="0041127E"/>
    <w:rsid w:val="007173DF"/>
    <w:rsid w:val="007D2F66"/>
    <w:rsid w:val="00B27479"/>
    <w:rsid w:val="00BD3B6E"/>
    <w:rsid w:val="00C12D2E"/>
    <w:rsid w:val="00C14BB4"/>
    <w:rsid w:val="00EB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6E"/>
    <w:rPr>
      <w:rFonts w:ascii="VNI-Times" w:eastAsia="Calibri" w:hAnsi="VNI-Times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3B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3B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pBe36EdR_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l4pmMKVaE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2</cp:revision>
  <dcterms:created xsi:type="dcterms:W3CDTF">2020-03-29T03:14:00Z</dcterms:created>
  <dcterms:modified xsi:type="dcterms:W3CDTF">2020-04-05T11:05:00Z</dcterms:modified>
</cp:coreProperties>
</file>